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36" w:rsidRPr="00872DBD" w:rsidRDefault="00C14836" w:rsidP="00C14836">
      <w:pPr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872DB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C14836" w:rsidRPr="006C6DD6" w:rsidRDefault="00C14836" w:rsidP="00C148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DD6">
        <w:rPr>
          <w:rFonts w:ascii="Times New Roman" w:hAnsi="Times New Roman" w:cs="Times New Roman"/>
          <w:b/>
        </w:rPr>
        <w:t xml:space="preserve">Перечень экспертов </w:t>
      </w:r>
    </w:p>
    <w:p w:rsidR="00C14836" w:rsidRPr="006C6DD6" w:rsidRDefault="00C14836" w:rsidP="00C148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6DD6">
        <w:rPr>
          <w:rFonts w:ascii="Times New Roman" w:hAnsi="Times New Roman" w:cs="Times New Roman"/>
        </w:rPr>
        <w:t>экспертной комиссии центра оценки квалификации</w:t>
      </w:r>
    </w:p>
    <w:tbl>
      <w:tblPr>
        <w:tblW w:w="15579" w:type="dxa"/>
        <w:tblLook w:val="04A0" w:firstRow="1" w:lastRow="0" w:firstColumn="1" w:lastColumn="0" w:noHBand="0" w:noVBand="1"/>
      </w:tblPr>
      <w:tblGrid>
        <w:gridCol w:w="858"/>
        <w:gridCol w:w="9"/>
        <w:gridCol w:w="1975"/>
        <w:gridCol w:w="39"/>
        <w:gridCol w:w="3011"/>
        <w:gridCol w:w="1984"/>
        <w:gridCol w:w="28"/>
        <w:gridCol w:w="2380"/>
        <w:gridCol w:w="1388"/>
        <w:gridCol w:w="30"/>
        <w:gridCol w:w="1842"/>
        <w:gridCol w:w="64"/>
        <w:gridCol w:w="1461"/>
        <w:gridCol w:w="460"/>
        <w:gridCol w:w="50"/>
      </w:tblGrid>
      <w:tr w:rsidR="00C14836" w:rsidRPr="006C6DD6" w:rsidTr="006069B8">
        <w:trPr>
          <w:gridAfter w:val="2"/>
          <w:wAfter w:w="510" w:type="dxa"/>
          <w:trHeight w:val="347"/>
        </w:trPr>
        <w:tc>
          <w:tcPr>
            <w:tcW w:w="15069" w:type="dxa"/>
            <w:gridSpan w:val="13"/>
          </w:tcPr>
          <w:p w:rsidR="00C14836" w:rsidRPr="006C6DD6" w:rsidRDefault="00C14836" w:rsidP="00136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DD6">
              <w:rPr>
                <w:rFonts w:ascii="Times New Roman" w:hAnsi="Times New Roman" w:cs="Times New Roman"/>
              </w:rPr>
              <w:t>для осуществления деятельности по оценке квалификации в области</w:t>
            </w:r>
            <w:r>
              <w:rPr>
                <w:rFonts w:ascii="Times New Roman" w:hAnsi="Times New Roman" w:cs="Times New Roman"/>
              </w:rPr>
              <w:t xml:space="preserve"> финансовых рынков</w:t>
            </w:r>
          </w:p>
        </w:tc>
      </w:tr>
      <w:tr w:rsidR="00C14836" w:rsidRPr="006C6DD6" w:rsidTr="006069B8">
        <w:trPr>
          <w:gridAfter w:val="2"/>
          <w:wAfter w:w="510" w:type="dxa"/>
        </w:trPr>
        <w:tc>
          <w:tcPr>
            <w:tcW w:w="15069" w:type="dxa"/>
            <w:gridSpan w:val="13"/>
            <w:tcBorders>
              <w:top w:val="single" w:sz="4" w:space="0" w:color="auto"/>
            </w:tcBorders>
          </w:tcPr>
          <w:p w:rsidR="00C14836" w:rsidRPr="00872DBD" w:rsidRDefault="00C14836" w:rsidP="00136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069B8" w:rsidRPr="004527A1" w:rsidTr="003C727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2"/>
          <w:tblHeader/>
          <w:jc w:val="center"/>
        </w:trPr>
        <w:tc>
          <w:tcPr>
            <w:tcW w:w="867" w:type="dxa"/>
            <w:gridSpan w:val="2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Имя Отчество эксперта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место работы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Заявленный уровень аттестации эксперта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область деятельности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по соответствующему виду (видам) профессиональной деятельности 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в области оценки соответствия (аттестации, сертификации) персонала </w:t>
            </w:r>
          </w:p>
        </w:tc>
      </w:tr>
      <w:tr w:rsidR="00C14836" w:rsidRPr="004527A1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79" w:type="dxa"/>
            <w:gridSpan w:val="15"/>
            <w:shd w:val="clear" w:color="auto" w:fill="FFFFFF"/>
            <w:vAlign w:val="center"/>
          </w:tcPr>
          <w:p w:rsidR="00C14836" w:rsidRPr="00872DBD" w:rsidRDefault="00C14836" w:rsidP="00136E5C">
            <w:pPr>
              <w:shd w:val="clear" w:color="auto" w:fill="FFFFFF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sz w:val="18"/>
                <w:szCs w:val="18"/>
              </w:rPr>
              <w:t>Эксперты по оценке квалификаций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Андреева Анна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Константиовна</w:t>
            </w:r>
            <w:proofErr w:type="spellEnd"/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ООО ИПЦ «Консультант+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», заместитель генерального директора по профессиональному развитию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6069B8" w:rsidRPr="006069B8">
              <w:rPr>
                <w:rFonts w:ascii="Times New Roman" w:hAnsi="Times New Roman" w:cs="Times New Roman"/>
                <w:sz w:val="18"/>
                <w:szCs w:val="18"/>
              </w:rPr>
              <w:t>, к.э.н.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734E4B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14836"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Малицкая Татьяна Николаевна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ООО ИПЦ «Консультант+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», руководитель ЦОК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6069B8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 высших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734E4B" w:rsidP="00734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Прохорова Ольга Игоревна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734E4B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ЧОУ ЦПР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734E4B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14836"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Самусевич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ООО ИПЦ «Консультант+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», консультант по бухгалтерскому и налоговому учету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734E4B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Иржембицкая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Мария Геннадьевна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стандарт: «Бухгалтер», «Внутренний аудитор», «Аудитор»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 высших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Соломаха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стандарт: «Бухгалтер», «Внутренний аудитор», «Аудитор»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Калашникова Светлана Владимировна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стандарт: «Бухгалтер», «Внутренний аудитор», «Аудитор»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Сергей Фёдорович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«Ваш Консультант»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Дмитриева Тамара Николаевна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«Ваш Консультант»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Евгений Алексеевич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ФГБОУ ВО «Чувашская государственная сельскохозяйственная академия»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к.э.н., доцент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Цапулина</w:t>
            </w:r>
            <w:proofErr w:type="spellEnd"/>
          </w:p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Фарида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Ханнановна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011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ФГБОУ ВО «Чувашская государственная сельскохозяйственная академия»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д.э.н., профессор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Елисеев</w:t>
            </w:r>
          </w:p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Анатольевич    </w:t>
            </w:r>
          </w:p>
        </w:tc>
        <w:tc>
          <w:tcPr>
            <w:tcW w:w="3011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ФГБОУ ВО «Чувашская государственная сельскохозяйственная академия»</w:t>
            </w:r>
          </w:p>
        </w:tc>
        <w:tc>
          <w:tcPr>
            <w:tcW w:w="2012" w:type="dxa"/>
            <w:gridSpan w:val="2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«Бухгалтер»</w:t>
            </w:r>
          </w:p>
        </w:tc>
        <w:tc>
          <w:tcPr>
            <w:tcW w:w="1388" w:type="dxa"/>
            <w:shd w:val="clear" w:color="auto" w:fill="FFFFFF"/>
          </w:tcPr>
          <w:p w:rsidR="006069B8" w:rsidRPr="006069B8" w:rsidRDefault="006069B8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6069B8" w:rsidRPr="006069B8" w:rsidRDefault="006069B8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Кузнецов Дмитрий Дмитриевич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ООО ИПЦ «Консультант+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», эксперт ЦОК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«Специалист по оценочной деятельности»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к.т.н., доцент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Смирнова Ольга Владимировна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Союз «Санкт-Петербургская торгово-промышленная палата»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«Специалист по оценочной деятельности»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к.э.н.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Паромов Алексей Юрьевич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ООО ИПЦ «Консультант+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Аскон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», эксперт ЦОК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«Специалист по оценочной деятельности»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к.т.н.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Козин Петр Алексеевич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Союз «Санкт-Петербургская торгово-промышленная палата»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«Специалист по оценочной деятельности»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7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Каспаров Игорь Антонович</w:t>
            </w:r>
          </w:p>
        </w:tc>
        <w:tc>
          <w:tcPr>
            <w:tcW w:w="3011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Союз «Санкт-Петербургская торгово-промышленная палата»</w:t>
            </w:r>
          </w:p>
        </w:tc>
        <w:tc>
          <w:tcPr>
            <w:tcW w:w="2012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«Специалист по оценочной деятельности»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высшее, к.т.н., доцент</w:t>
            </w:r>
          </w:p>
        </w:tc>
        <w:tc>
          <w:tcPr>
            <w:tcW w:w="1936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971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C14836" w:rsidRPr="006069B8" w:rsidRDefault="006069B8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Стрелец Надежда Александровна</w:t>
            </w:r>
          </w:p>
        </w:tc>
        <w:tc>
          <w:tcPr>
            <w:tcW w:w="3050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НП «Деловая </w:t>
            </w:r>
            <w:proofErr w:type="spellStart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Петербурженка</w:t>
            </w:r>
            <w:proofErr w:type="spellEnd"/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 «Специалист по страхованию»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 высших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C14836" w:rsidRPr="006069B8" w:rsidRDefault="006069B8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Середа Оксана Валерьевна</w:t>
            </w:r>
          </w:p>
        </w:tc>
        <w:tc>
          <w:tcPr>
            <w:tcW w:w="3050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ООО «Страховое общество помощь»</w:t>
            </w:r>
          </w:p>
        </w:tc>
        <w:tc>
          <w:tcPr>
            <w:tcW w:w="1984" w:type="dxa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408" w:type="dxa"/>
            <w:gridSpan w:val="2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 «Специалист по страхованию»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9B8" w:rsidRPr="006069B8" w:rsidTr="006069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jc w:val="center"/>
        </w:trPr>
        <w:tc>
          <w:tcPr>
            <w:tcW w:w="858" w:type="dxa"/>
            <w:shd w:val="clear" w:color="auto" w:fill="FFFFFF"/>
            <w:vAlign w:val="center"/>
          </w:tcPr>
          <w:p w:rsidR="00C14836" w:rsidRPr="006069B8" w:rsidRDefault="006069B8" w:rsidP="006069B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Лукашевич Ирина Владимировна</w:t>
            </w:r>
          </w:p>
        </w:tc>
        <w:tc>
          <w:tcPr>
            <w:tcW w:w="3050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Союз Страховщиков Санкт-Петербурга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Эксперт по оценке квалификации</w:t>
            </w:r>
          </w:p>
        </w:tc>
        <w:tc>
          <w:tcPr>
            <w:tcW w:w="2408" w:type="dxa"/>
            <w:gridSpan w:val="2"/>
            <w:shd w:val="clear" w:color="auto" w:fill="FFFFFF"/>
          </w:tcPr>
          <w:p w:rsidR="00C14836" w:rsidRPr="006069B8" w:rsidRDefault="00C14836" w:rsidP="006069B8">
            <w:pPr>
              <w:spacing w:after="0" w:line="240" w:lineRule="auto"/>
              <w:rPr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 «Специалист по страхованию»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 xml:space="preserve">высшее, д.э.н.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C14836" w:rsidRPr="006069B8" w:rsidRDefault="00C14836" w:rsidP="00606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9B8"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</w:tr>
    </w:tbl>
    <w:p w:rsidR="00C14836" w:rsidRPr="00254B89" w:rsidRDefault="00C14836" w:rsidP="00C14836">
      <w:pPr>
        <w:rPr>
          <w:rFonts w:ascii="Times New Roman" w:hAnsi="Times New Roman" w:cs="Times New Roman"/>
          <w:b/>
        </w:rPr>
      </w:pPr>
    </w:p>
    <w:p w:rsidR="003C727F" w:rsidRDefault="003C727F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727F" w:rsidRPr="006C6DD6" w:rsidRDefault="003C727F" w:rsidP="003C7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DD6">
        <w:rPr>
          <w:rFonts w:ascii="Times New Roman" w:hAnsi="Times New Roman" w:cs="Times New Roman"/>
          <w:b/>
        </w:rPr>
        <w:lastRenderedPageBreak/>
        <w:t xml:space="preserve">Перечень экспертов </w:t>
      </w:r>
    </w:p>
    <w:p w:rsidR="003C727F" w:rsidRPr="006C6DD6" w:rsidRDefault="003C727F" w:rsidP="003C7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6DD6">
        <w:rPr>
          <w:rFonts w:ascii="Times New Roman" w:hAnsi="Times New Roman" w:cs="Times New Roman"/>
        </w:rPr>
        <w:t>экспертной комиссии центра оценки квалификации</w:t>
      </w:r>
    </w:p>
    <w:tbl>
      <w:tblPr>
        <w:tblW w:w="15579" w:type="dxa"/>
        <w:tblLook w:val="04A0" w:firstRow="1" w:lastRow="0" w:firstColumn="1" w:lastColumn="0" w:noHBand="0" w:noVBand="1"/>
      </w:tblPr>
      <w:tblGrid>
        <w:gridCol w:w="867"/>
        <w:gridCol w:w="2014"/>
        <w:gridCol w:w="3011"/>
        <w:gridCol w:w="2012"/>
        <w:gridCol w:w="2380"/>
        <w:gridCol w:w="1388"/>
        <w:gridCol w:w="1936"/>
        <w:gridCol w:w="1971"/>
      </w:tblGrid>
      <w:tr w:rsidR="003C727F" w:rsidRPr="006C6DD6" w:rsidTr="003C727F">
        <w:trPr>
          <w:trHeight w:val="347"/>
        </w:trPr>
        <w:tc>
          <w:tcPr>
            <w:tcW w:w="15579" w:type="dxa"/>
            <w:gridSpan w:val="8"/>
          </w:tcPr>
          <w:p w:rsidR="003C727F" w:rsidRPr="006C6DD6" w:rsidRDefault="003C727F" w:rsidP="003C72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DD6">
              <w:rPr>
                <w:rFonts w:ascii="Times New Roman" w:hAnsi="Times New Roman" w:cs="Times New Roman"/>
              </w:rPr>
              <w:t>для осуществления деятельности по оценке квалификации в области</w:t>
            </w:r>
            <w:r>
              <w:rPr>
                <w:rFonts w:ascii="Times New Roman" w:hAnsi="Times New Roman" w:cs="Times New Roman"/>
              </w:rPr>
              <w:t xml:space="preserve"> управления персоналом</w:t>
            </w:r>
          </w:p>
        </w:tc>
      </w:tr>
      <w:tr w:rsidR="003C727F" w:rsidRPr="00872DBD" w:rsidTr="000200C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2"/>
          <w:tblHeader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Имя Отчество эксперта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место работы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Заявленный уровень аттестации эксперта 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7"/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область деятельности</w:t>
            </w:r>
            <w:r w:rsidRPr="00872DBD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8"/>
            </w: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по соответствующему виду (видам) профессиональной деятельности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C727F" w:rsidRPr="00872DBD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D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работы в области оценки соответствия (аттестации, сертификации) персонала </w:t>
            </w:r>
          </w:p>
        </w:tc>
      </w:tr>
      <w:tr w:rsidR="003C727F" w:rsidRPr="00872DBD" w:rsidTr="00502B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1"/>
          <w:tblHeader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3C727F" w:rsidRPr="003C727F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C727F" w:rsidRPr="003C727F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Анфилова Татьяна Михайловна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C727F" w:rsidRPr="003C727F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ИПЦ «Консультант+Аскон»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C727F" w:rsidRPr="003C727F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ЦОК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C727F" w:rsidRPr="003C727F" w:rsidRDefault="00502B9C" w:rsidP="00502B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стандарт </w:t>
            </w:r>
            <w:r w:rsidRPr="00502B9C">
              <w:rPr>
                <w:rFonts w:ascii="Times New Roman" w:hAnsi="Times New Roman" w:cs="Times New Roman"/>
                <w:sz w:val="18"/>
                <w:szCs w:val="18"/>
              </w:rPr>
              <w:t>"Специалист по управлению персоналом"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C727F" w:rsidRPr="003C727F" w:rsidRDefault="003C727F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C727F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3C727F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502B9C" w:rsidRPr="00872DBD" w:rsidTr="00502B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5"/>
          <w:tblHeader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Ипполитов Анатолий Александрович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ООО «Технологии развития»</w:t>
            </w:r>
            <w:bookmarkEnd w:id="0"/>
          </w:p>
        </w:tc>
        <w:tc>
          <w:tcPr>
            <w:tcW w:w="2012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ЦОК</w:t>
            </w:r>
          </w:p>
        </w:tc>
        <w:tc>
          <w:tcPr>
            <w:tcW w:w="2380" w:type="dxa"/>
            <w:shd w:val="clear" w:color="auto" w:fill="auto"/>
          </w:tcPr>
          <w:p w:rsidR="00502B9C" w:rsidRDefault="00502B9C">
            <w:r w:rsidRPr="004E3773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"Специалист по управлению персоналом"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502B9C" w:rsidRPr="00872DBD" w:rsidTr="00502B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1"/>
          <w:tblHeader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Коханая Виктория Анатольевна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27F">
              <w:rPr>
                <w:rFonts w:ascii="Times New Roman" w:hAnsi="Times New Roman" w:cs="Times New Roman"/>
                <w:sz w:val="18"/>
                <w:szCs w:val="18"/>
              </w:rPr>
              <w:t xml:space="preserve">ОАО "Октябрьский </w:t>
            </w:r>
            <w:proofErr w:type="spellStart"/>
            <w:r w:rsidRPr="003C727F">
              <w:rPr>
                <w:rFonts w:ascii="Times New Roman" w:hAnsi="Times New Roman" w:cs="Times New Roman"/>
                <w:sz w:val="18"/>
                <w:szCs w:val="18"/>
              </w:rPr>
              <w:t>электровагоноремонтный</w:t>
            </w:r>
            <w:proofErr w:type="spellEnd"/>
            <w:r w:rsidRPr="003C727F">
              <w:rPr>
                <w:rFonts w:ascii="Times New Roman" w:hAnsi="Times New Roman" w:cs="Times New Roman"/>
                <w:sz w:val="18"/>
                <w:szCs w:val="18"/>
              </w:rPr>
              <w:t xml:space="preserve"> завод"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ЦОК</w:t>
            </w:r>
          </w:p>
        </w:tc>
        <w:tc>
          <w:tcPr>
            <w:tcW w:w="2380" w:type="dxa"/>
            <w:shd w:val="clear" w:color="auto" w:fill="auto"/>
          </w:tcPr>
          <w:p w:rsidR="00502B9C" w:rsidRDefault="00502B9C">
            <w:r w:rsidRPr="004E3773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"Специалист по управлению персоналом"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502B9C" w:rsidRPr="00872DBD" w:rsidTr="00502B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4"/>
          <w:tblHeader/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Людмила Николаевна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ИПЦ «Консультант+Аскон»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 ЦОК</w:t>
            </w:r>
          </w:p>
        </w:tc>
        <w:tc>
          <w:tcPr>
            <w:tcW w:w="2380" w:type="dxa"/>
            <w:shd w:val="clear" w:color="auto" w:fill="auto"/>
          </w:tcPr>
          <w:p w:rsidR="00502B9C" w:rsidRDefault="00502B9C">
            <w:r w:rsidRPr="004E3773"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"Специалист по управлению персоналом"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02B9C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02B9C" w:rsidRPr="003C727F" w:rsidRDefault="00502B9C" w:rsidP="00502B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B9C" w:rsidRPr="003C727F" w:rsidRDefault="00502B9C" w:rsidP="000200C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</w:tbl>
    <w:p w:rsidR="00577948" w:rsidRDefault="00577948"/>
    <w:sectPr w:rsidR="00577948" w:rsidSect="00C9140C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91" w:rsidRDefault="00BA4891" w:rsidP="00C14836">
      <w:pPr>
        <w:spacing w:after="0" w:line="240" w:lineRule="auto"/>
      </w:pPr>
      <w:r>
        <w:separator/>
      </w:r>
    </w:p>
  </w:endnote>
  <w:endnote w:type="continuationSeparator" w:id="0">
    <w:p w:rsidR="00BA4891" w:rsidRDefault="00BA4891" w:rsidP="00C1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91" w:rsidRDefault="00BA4891" w:rsidP="00C14836">
      <w:pPr>
        <w:spacing w:after="0" w:line="240" w:lineRule="auto"/>
      </w:pPr>
      <w:r>
        <w:separator/>
      </w:r>
    </w:p>
  </w:footnote>
  <w:footnote w:type="continuationSeparator" w:id="0">
    <w:p w:rsidR="00BA4891" w:rsidRDefault="00BA4891" w:rsidP="00C14836">
      <w:pPr>
        <w:spacing w:after="0" w:line="240" w:lineRule="auto"/>
      </w:pPr>
      <w:r>
        <w:continuationSeparator/>
      </w:r>
    </w:p>
  </w:footnote>
  <w:footnote w:id="1">
    <w:p w:rsidR="00C14836" w:rsidRPr="00861641" w:rsidRDefault="00C14836" w:rsidP="00C14836">
      <w:pPr>
        <w:pStyle w:val="a4"/>
        <w:rPr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Фамилия имя и отчество указать полностью</w:t>
      </w:r>
    </w:p>
  </w:footnote>
  <w:footnote w:id="2">
    <w:p w:rsidR="00C14836" w:rsidRPr="00861641" w:rsidRDefault="00C14836" w:rsidP="00C14836">
      <w:pPr>
        <w:pStyle w:val="a4"/>
        <w:rPr>
          <w:i/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footnote>
  <w:footnote w:id="3">
    <w:p w:rsidR="00C14836" w:rsidRDefault="00C14836" w:rsidP="00C14836">
      <w:pPr>
        <w:pStyle w:val="a4"/>
        <w:rPr>
          <w:i/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Эксперт ЦОК</w:t>
      </w:r>
    </w:p>
    <w:p w:rsidR="00C14836" w:rsidRPr="006C6DD6" w:rsidRDefault="00C14836" w:rsidP="00C14836">
      <w:pPr>
        <w:pStyle w:val="a4"/>
        <w:rPr>
          <w:sz w:val="2"/>
          <w:szCs w:val="2"/>
        </w:rPr>
      </w:pPr>
    </w:p>
  </w:footnote>
  <w:footnote w:id="4">
    <w:p w:rsidR="00C14836" w:rsidRPr="00861641" w:rsidRDefault="00C14836" w:rsidP="00C14836">
      <w:pPr>
        <w:pStyle w:val="a4"/>
        <w:rPr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проф. стандарта по заявке ЦОК</w:t>
      </w:r>
    </w:p>
  </w:footnote>
  <w:footnote w:id="5">
    <w:p w:rsidR="003C727F" w:rsidRPr="00861641" w:rsidRDefault="003C727F" w:rsidP="003C727F">
      <w:pPr>
        <w:pStyle w:val="a4"/>
        <w:rPr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Фамилия имя и отчество указать полностью</w:t>
      </w:r>
    </w:p>
  </w:footnote>
  <w:footnote w:id="6">
    <w:p w:rsidR="003C727F" w:rsidRPr="00861641" w:rsidRDefault="003C727F" w:rsidP="003C727F">
      <w:pPr>
        <w:pStyle w:val="a4"/>
        <w:rPr>
          <w:i/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footnote>
  <w:footnote w:id="7">
    <w:p w:rsidR="003C727F" w:rsidRDefault="003C727F" w:rsidP="003C727F">
      <w:pPr>
        <w:pStyle w:val="a4"/>
        <w:rPr>
          <w:i/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Эксперт ЦОК</w:t>
      </w:r>
    </w:p>
    <w:p w:rsidR="003C727F" w:rsidRPr="006C6DD6" w:rsidRDefault="003C727F" w:rsidP="003C727F">
      <w:pPr>
        <w:pStyle w:val="a4"/>
        <w:rPr>
          <w:sz w:val="2"/>
          <w:szCs w:val="2"/>
        </w:rPr>
      </w:pPr>
    </w:p>
  </w:footnote>
  <w:footnote w:id="8">
    <w:p w:rsidR="003C727F" w:rsidRPr="00861641" w:rsidRDefault="003C727F" w:rsidP="003C727F">
      <w:pPr>
        <w:pStyle w:val="a4"/>
        <w:rPr>
          <w:sz w:val="16"/>
          <w:szCs w:val="16"/>
        </w:rPr>
      </w:pPr>
      <w:r w:rsidRPr="00861641">
        <w:rPr>
          <w:rStyle w:val="a6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проф. стандарта по заявке ЦОК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5D1"/>
    <w:multiLevelType w:val="hybridMultilevel"/>
    <w:tmpl w:val="7D7C9308"/>
    <w:lvl w:ilvl="0" w:tplc="F398C2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657E"/>
    <w:multiLevelType w:val="hybridMultilevel"/>
    <w:tmpl w:val="57A247A8"/>
    <w:lvl w:ilvl="0" w:tplc="79589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091F"/>
    <w:multiLevelType w:val="hybridMultilevel"/>
    <w:tmpl w:val="970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86DF5"/>
    <w:multiLevelType w:val="hybridMultilevel"/>
    <w:tmpl w:val="56740E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6"/>
    <w:rsid w:val="00015369"/>
    <w:rsid w:val="000C2201"/>
    <w:rsid w:val="003C727F"/>
    <w:rsid w:val="00502B9C"/>
    <w:rsid w:val="00577948"/>
    <w:rsid w:val="006069B8"/>
    <w:rsid w:val="006C7B4A"/>
    <w:rsid w:val="00734E4B"/>
    <w:rsid w:val="00843A05"/>
    <w:rsid w:val="00B1437B"/>
    <w:rsid w:val="00BA4891"/>
    <w:rsid w:val="00C14836"/>
    <w:rsid w:val="00C744F9"/>
    <w:rsid w:val="00C9140C"/>
    <w:rsid w:val="00F57BFB"/>
    <w:rsid w:val="00F65BF5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7F8C-9BCA-4F66-8C15-7AA16AA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DE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C14836"/>
    <w:pPr>
      <w:tabs>
        <w:tab w:val="left" w:pos="-1980"/>
        <w:tab w:val="left" w:pos="1440"/>
      </w:tabs>
      <w:spacing w:after="0" w:line="240" w:lineRule="auto"/>
      <w:ind w:firstLine="6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14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C14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Малицкая Татьяна Николаевна</dc:creator>
  <cp:lastModifiedBy>Крылова Ольга Сергеевна</cp:lastModifiedBy>
  <cp:revision>2</cp:revision>
  <dcterms:created xsi:type="dcterms:W3CDTF">2019-05-07T11:26:00Z</dcterms:created>
  <dcterms:modified xsi:type="dcterms:W3CDTF">2019-05-07T11:26:00Z</dcterms:modified>
</cp:coreProperties>
</file>